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252" w:rsidRPr="00C72252" w:rsidRDefault="00C72252" w:rsidP="00C72252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C72252">
        <w:rPr>
          <w:rFonts w:ascii="Script MT Bold" w:eastAsia="Times New Roman" w:hAnsi="Script MT Bold" w:cs="Times New Roman"/>
          <w:b/>
          <w:bCs/>
          <w:color w:val="333399"/>
          <w:sz w:val="48"/>
          <w:szCs w:val="48"/>
        </w:rPr>
        <w:t>n</w:t>
      </w:r>
      <w:proofErr w:type="gramEnd"/>
      <w:r w:rsidRPr="00C72252">
        <w:rPr>
          <w:rFonts w:ascii="Script MT Bold" w:eastAsia="Times New Roman" w:hAnsi="Script MT Bold" w:cs="Times New Roman"/>
          <w:b/>
          <w:bCs/>
          <w:color w:val="333399"/>
          <w:sz w:val="48"/>
          <w:szCs w:val="48"/>
        </w:rPr>
        <w:t xml:space="preserve"> the Name of Who Taught Thinking</w:t>
      </w:r>
    </w:p>
    <w:p w:rsidR="00C72252" w:rsidRPr="00C72252" w:rsidRDefault="00C72252" w:rsidP="00C72252">
      <w:pPr>
        <w:bidi w:val="0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72252">
        <w:rPr>
          <w:rFonts w:ascii="Arial" w:eastAsia="Times New Roman" w:hAnsi="Arial" w:cs="Arial"/>
          <w:color w:val="000000"/>
          <w:sz w:val="28"/>
          <w:szCs w:val="28"/>
        </w:rPr>
        <w:t> </w:t>
      </w:r>
    </w:p>
    <w:p w:rsidR="00C72252" w:rsidRPr="00C72252" w:rsidRDefault="00C72252" w:rsidP="00C72252">
      <w:pPr>
        <w:bidi w:val="0"/>
        <w:spacing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72252">
        <w:rPr>
          <w:rFonts w:ascii="Arial" w:eastAsia="Times New Roman" w:hAnsi="Arial" w:cs="Arial"/>
          <w:b/>
          <w:bCs/>
          <w:color w:val="333399"/>
          <w:sz w:val="28"/>
          <w:szCs w:val="28"/>
          <w:u w:val="single"/>
        </w:rPr>
        <w:t>Course Outline</w:t>
      </w:r>
    </w:p>
    <w:p w:rsidR="00C72252" w:rsidRPr="00C72252" w:rsidRDefault="00C72252" w:rsidP="00C72252">
      <w:pPr>
        <w:bidi w:val="0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72252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</w:rPr>
        <w:t>Strength of Materials II</w:t>
      </w:r>
    </w:p>
    <w:p w:rsidR="00C72252" w:rsidRPr="00C72252" w:rsidRDefault="00C72252" w:rsidP="00C72252">
      <w:pPr>
        <w:bidi w:val="0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  <w:sz w:val="27"/>
          <w:szCs w:val="27"/>
        </w:rPr>
        <w:t xml:space="preserve">Spring </w:t>
      </w:r>
      <w:r w:rsidRPr="00C72252">
        <w:rPr>
          <w:rFonts w:ascii="Arial" w:eastAsia="Times New Roman" w:hAnsi="Arial" w:cs="Arial"/>
          <w:color w:val="000000"/>
          <w:sz w:val="27"/>
          <w:szCs w:val="27"/>
        </w:rPr>
        <w:t>20</w:t>
      </w:r>
      <w:r>
        <w:rPr>
          <w:rFonts w:ascii="Arial" w:eastAsia="Times New Roman" w:hAnsi="Arial" w:cs="Arial"/>
          <w:color w:val="000000"/>
          <w:sz w:val="27"/>
          <w:szCs w:val="27"/>
        </w:rPr>
        <w:t>15</w:t>
      </w:r>
    </w:p>
    <w:p w:rsidR="00C72252" w:rsidRPr="00C72252" w:rsidRDefault="00C72252" w:rsidP="00C72252">
      <w:pPr>
        <w:bidi w:val="0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72252">
        <w:rPr>
          <w:rFonts w:ascii="Arial" w:eastAsia="Times New Roman" w:hAnsi="Arial" w:cs="Arial"/>
          <w:color w:val="000000"/>
          <w:sz w:val="27"/>
          <w:szCs w:val="27"/>
        </w:rPr>
        <w:t>Mechanical Engineering Department</w:t>
      </w:r>
    </w:p>
    <w:p w:rsidR="00C72252" w:rsidRPr="00C72252" w:rsidRDefault="00C72252" w:rsidP="00C72252">
      <w:pPr>
        <w:bidi w:val="0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  <w:sz w:val="27"/>
          <w:szCs w:val="27"/>
        </w:rPr>
        <w:t>Iran University of Science and Technology</w:t>
      </w:r>
    </w:p>
    <w:p w:rsidR="00C72252" w:rsidRPr="00C72252" w:rsidRDefault="00C72252" w:rsidP="00C72252">
      <w:pPr>
        <w:bidi w:val="0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72252">
        <w:rPr>
          <w:rFonts w:ascii="Arial" w:eastAsia="Times New Roman" w:hAnsi="Arial" w:cs="Arial"/>
          <w:color w:val="000000"/>
          <w:sz w:val="27"/>
          <w:szCs w:val="27"/>
        </w:rPr>
        <w:t>Instructor: </w:t>
      </w:r>
      <w:r w:rsidRPr="00C72252">
        <w:rPr>
          <w:rFonts w:ascii="Arial" w:eastAsia="Times New Roman" w:hAnsi="Arial" w:cs="Arial"/>
          <w:color w:val="000000"/>
          <w:sz w:val="27"/>
        </w:rPr>
        <w:t> </w:t>
      </w:r>
      <w:r w:rsidRPr="00C72252">
        <w:rPr>
          <w:rFonts w:ascii="Arial" w:eastAsia="Times New Roman" w:hAnsi="Arial" w:cs="Arial"/>
          <w:color w:val="000000"/>
          <w:sz w:val="27"/>
          <w:szCs w:val="27"/>
        </w:rPr>
        <w:t xml:space="preserve">Dr </w:t>
      </w:r>
      <w:proofErr w:type="spellStart"/>
      <w:r w:rsidRPr="00C72252">
        <w:rPr>
          <w:rFonts w:ascii="Arial" w:eastAsia="Times New Roman" w:hAnsi="Arial" w:cs="Arial"/>
          <w:color w:val="000000"/>
          <w:sz w:val="27"/>
          <w:szCs w:val="27"/>
        </w:rPr>
        <w:t>Davood</w:t>
      </w:r>
      <w:proofErr w:type="spellEnd"/>
      <w:r w:rsidRPr="00C72252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72252">
        <w:rPr>
          <w:rFonts w:ascii="Arial" w:eastAsia="Times New Roman" w:hAnsi="Arial" w:cs="Arial"/>
          <w:color w:val="000000"/>
          <w:sz w:val="27"/>
          <w:szCs w:val="27"/>
        </w:rPr>
        <w:t>Younesian</w:t>
      </w:r>
      <w:proofErr w:type="spellEnd"/>
    </w:p>
    <w:p w:rsidR="00C72252" w:rsidRPr="00C72252" w:rsidRDefault="00C72252" w:rsidP="00C72252">
      <w:pPr>
        <w:bidi w:val="0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72252">
        <w:rPr>
          <w:rFonts w:ascii="Arial" w:eastAsia="Times New Roman" w:hAnsi="Arial" w:cs="Arial"/>
          <w:color w:val="000000"/>
          <w:sz w:val="28"/>
          <w:szCs w:val="28"/>
        </w:rPr>
        <w:t> </w:t>
      </w:r>
    </w:p>
    <w:p w:rsidR="00C72252" w:rsidRPr="00C72252" w:rsidRDefault="00C72252" w:rsidP="00C72252">
      <w:pPr>
        <w:bidi w:val="0"/>
        <w:spacing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72252">
        <w:rPr>
          <w:rFonts w:ascii="Arial" w:eastAsia="Times New Roman" w:hAnsi="Arial" w:cs="Arial"/>
          <w:b/>
          <w:bCs/>
          <w:color w:val="333399"/>
          <w:sz w:val="27"/>
          <w:szCs w:val="27"/>
          <w:u w:val="single"/>
        </w:rPr>
        <w:t>Textbooks:</w:t>
      </w:r>
    </w:p>
    <w:p w:rsidR="00C72252" w:rsidRPr="00C72252" w:rsidRDefault="00C72252" w:rsidP="00C72252">
      <w:pPr>
        <w:bidi w:val="0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72252">
        <w:rPr>
          <w:rFonts w:ascii="Arial" w:eastAsia="Times New Roman" w:hAnsi="Arial" w:cs="Arial"/>
          <w:color w:val="000000"/>
          <w:sz w:val="27"/>
          <w:szCs w:val="27"/>
        </w:rPr>
        <w:t>-</w:t>
      </w:r>
      <w:hyperlink r:id="rId4" w:history="1">
        <w:r w:rsidRPr="00C72252">
          <w:rPr>
            <w:rFonts w:ascii="Verdana" w:eastAsia="Times New Roman" w:hAnsi="Verdana" w:cs="Arial"/>
            <w:sz w:val="27"/>
          </w:rPr>
          <w:t>Beer F.P.,</w:t>
        </w:r>
      </w:hyperlink>
      <w:r w:rsidRPr="00C72252">
        <w:rPr>
          <w:rFonts w:ascii="Arial" w:eastAsia="Times New Roman" w:hAnsi="Arial" w:cs="Arial"/>
          <w:color w:val="000000"/>
          <w:sz w:val="27"/>
        </w:rPr>
        <w:t> </w:t>
      </w:r>
      <w:r w:rsidRPr="00C72252">
        <w:rPr>
          <w:rFonts w:ascii="Arial" w:eastAsia="Times New Roman" w:hAnsi="Arial" w:cs="Arial"/>
          <w:color w:val="000000"/>
          <w:sz w:val="27"/>
          <w:szCs w:val="27"/>
        </w:rPr>
        <w:t xml:space="preserve">and Johnston, </w:t>
      </w:r>
      <w:proofErr w:type="spellStart"/>
      <w:r w:rsidRPr="00C72252">
        <w:rPr>
          <w:rFonts w:ascii="Arial" w:eastAsia="Times New Roman" w:hAnsi="Arial" w:cs="Arial"/>
          <w:color w:val="000000"/>
          <w:sz w:val="27"/>
          <w:szCs w:val="27"/>
        </w:rPr>
        <w:t>Jr</w:t>
      </w:r>
      <w:proofErr w:type="spellEnd"/>
      <w:r w:rsidRPr="00C72252">
        <w:rPr>
          <w:rFonts w:ascii="Arial" w:eastAsia="Times New Roman" w:hAnsi="Arial" w:cs="Arial"/>
          <w:color w:val="000000"/>
          <w:sz w:val="27"/>
          <w:szCs w:val="27"/>
        </w:rPr>
        <w:t xml:space="preserve"> E.R., Mechanics of Materials, Fourth Edition, McGraw-Hill, 2002.</w:t>
      </w:r>
      <w:r w:rsidRPr="00C72252">
        <w:rPr>
          <w:rFonts w:ascii="Arial" w:eastAsia="Times New Roman" w:hAnsi="Arial" w:cs="Arial"/>
          <w:color w:val="000000"/>
          <w:sz w:val="27"/>
        </w:rPr>
        <w:t> </w:t>
      </w:r>
      <w:r w:rsidRPr="00C72252">
        <w:rPr>
          <w:rFonts w:ascii="Arial" w:eastAsia="Times New Roman" w:hAnsi="Arial" w:cs="Arial"/>
          <w:b/>
          <w:bCs/>
          <w:color w:val="FF0000"/>
          <w:sz w:val="27"/>
          <w:szCs w:val="27"/>
        </w:rPr>
        <w:t>(T)</w:t>
      </w:r>
      <w:r w:rsidRPr="00C72252">
        <w:rPr>
          <w:rFonts w:ascii="Arial" w:eastAsia="Times New Roman" w:hAnsi="Arial" w:cs="Arial"/>
          <w:color w:val="FF0000"/>
          <w:sz w:val="27"/>
          <w:szCs w:val="27"/>
        </w:rPr>
        <w:t>*</w:t>
      </w:r>
    </w:p>
    <w:p w:rsidR="00C72252" w:rsidRPr="00C72252" w:rsidRDefault="00C72252" w:rsidP="00C72252">
      <w:pPr>
        <w:bidi w:val="0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C72252">
        <w:rPr>
          <w:rFonts w:ascii="Arial" w:eastAsia="Times New Roman" w:hAnsi="Arial" w:cs="Arial"/>
          <w:color w:val="000000"/>
          <w:sz w:val="27"/>
          <w:szCs w:val="27"/>
        </w:rPr>
        <w:t>-(</w:t>
      </w:r>
      <w:proofErr w:type="gramEnd"/>
      <w:r w:rsidRPr="00C72252">
        <w:rPr>
          <w:rFonts w:ascii="Arial" w:eastAsia="Times New Roman" w:hAnsi="Arial" w:cs="Arial"/>
          <w:color w:val="000000"/>
          <w:sz w:val="27"/>
          <w:szCs w:val="27"/>
        </w:rPr>
        <w:t xml:space="preserve">Late) Timoshenko S. and </w:t>
      </w:r>
      <w:proofErr w:type="spellStart"/>
      <w:r w:rsidRPr="00C72252">
        <w:rPr>
          <w:rFonts w:ascii="Arial" w:eastAsia="Times New Roman" w:hAnsi="Arial" w:cs="Arial"/>
          <w:color w:val="000000"/>
          <w:sz w:val="27"/>
          <w:szCs w:val="27"/>
        </w:rPr>
        <w:t>Gere</w:t>
      </w:r>
      <w:proofErr w:type="spellEnd"/>
      <w:r w:rsidRPr="00C72252">
        <w:rPr>
          <w:rFonts w:ascii="Arial" w:eastAsia="Times New Roman" w:hAnsi="Arial" w:cs="Arial"/>
          <w:color w:val="000000"/>
          <w:sz w:val="27"/>
          <w:szCs w:val="27"/>
        </w:rPr>
        <w:t xml:space="preserve"> J.M., Mechanics of Materials, Van </w:t>
      </w:r>
      <w:proofErr w:type="spellStart"/>
      <w:r w:rsidRPr="00C72252">
        <w:rPr>
          <w:rFonts w:ascii="Arial" w:eastAsia="Times New Roman" w:hAnsi="Arial" w:cs="Arial"/>
          <w:color w:val="000000"/>
          <w:sz w:val="27"/>
          <w:szCs w:val="27"/>
        </w:rPr>
        <w:t>Nostrand</w:t>
      </w:r>
      <w:proofErr w:type="spellEnd"/>
      <w:r w:rsidRPr="00C72252">
        <w:rPr>
          <w:rFonts w:ascii="Arial" w:eastAsia="Times New Roman" w:hAnsi="Arial" w:cs="Arial"/>
          <w:color w:val="000000"/>
          <w:sz w:val="27"/>
          <w:szCs w:val="27"/>
        </w:rPr>
        <w:t xml:space="preserve"> Reinhold Co, 1973,</w:t>
      </w:r>
      <w:r w:rsidRPr="00C72252">
        <w:rPr>
          <w:rFonts w:ascii="Arial" w:eastAsia="Times New Roman" w:hAnsi="Arial" w:cs="Arial"/>
          <w:color w:val="000000"/>
          <w:sz w:val="27"/>
        </w:rPr>
        <w:t> </w:t>
      </w:r>
      <w:r w:rsidRPr="00C72252">
        <w:rPr>
          <w:rFonts w:ascii="Arial" w:eastAsia="Times New Roman" w:hAnsi="Arial" w:cs="Arial"/>
          <w:b/>
          <w:bCs/>
          <w:color w:val="FF0000"/>
          <w:sz w:val="27"/>
          <w:szCs w:val="27"/>
        </w:rPr>
        <w:t>(T)</w:t>
      </w:r>
    </w:p>
    <w:p w:rsidR="00C72252" w:rsidRPr="00C72252" w:rsidRDefault="00C72252" w:rsidP="00C72252">
      <w:pPr>
        <w:bidi w:val="0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72252">
        <w:rPr>
          <w:rFonts w:ascii="Arial" w:eastAsia="Times New Roman" w:hAnsi="Arial" w:cs="Arial"/>
          <w:color w:val="000000"/>
          <w:sz w:val="27"/>
          <w:szCs w:val="27"/>
        </w:rPr>
        <w:t> </w:t>
      </w:r>
    </w:p>
    <w:p w:rsidR="00C72252" w:rsidRPr="00C72252" w:rsidRDefault="00C72252" w:rsidP="00C72252">
      <w:pPr>
        <w:bidi w:val="0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72252">
        <w:rPr>
          <w:rFonts w:ascii="Arial" w:eastAsia="Times New Roman" w:hAnsi="Arial" w:cs="Arial"/>
          <w:color w:val="000000"/>
          <w:sz w:val="27"/>
          <w:szCs w:val="27"/>
        </w:rPr>
        <w:t> </w:t>
      </w:r>
    </w:p>
    <w:p w:rsidR="00C72252" w:rsidRPr="00C72252" w:rsidRDefault="00C72252" w:rsidP="00C72252">
      <w:pPr>
        <w:bidi w:val="0"/>
        <w:spacing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72252">
        <w:rPr>
          <w:rFonts w:ascii="Arial" w:eastAsia="Times New Roman" w:hAnsi="Arial" w:cs="Arial"/>
          <w:b/>
          <w:bCs/>
          <w:color w:val="333399"/>
          <w:sz w:val="27"/>
          <w:szCs w:val="27"/>
          <w:u w:val="single"/>
        </w:rPr>
        <w:t>Exercise book:</w:t>
      </w:r>
    </w:p>
    <w:p w:rsidR="00C72252" w:rsidRPr="00C72252" w:rsidRDefault="00C72252" w:rsidP="00C72252">
      <w:pPr>
        <w:bidi w:val="0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72252">
        <w:rPr>
          <w:rFonts w:ascii="Arial" w:eastAsia="Times New Roman" w:hAnsi="Arial" w:cs="Arial"/>
          <w:color w:val="000000"/>
          <w:sz w:val="27"/>
          <w:szCs w:val="27"/>
        </w:rPr>
        <w:t xml:space="preserve">Nash William A., </w:t>
      </w:r>
      <w:proofErr w:type="spellStart"/>
      <w:r w:rsidRPr="00C72252">
        <w:rPr>
          <w:rFonts w:ascii="Arial" w:eastAsia="Times New Roman" w:hAnsi="Arial" w:cs="Arial"/>
          <w:color w:val="000000"/>
          <w:sz w:val="27"/>
          <w:szCs w:val="27"/>
        </w:rPr>
        <w:t>Schaum's</w:t>
      </w:r>
      <w:proofErr w:type="spellEnd"/>
      <w:r w:rsidRPr="00C72252">
        <w:rPr>
          <w:rFonts w:ascii="Arial" w:eastAsia="Times New Roman" w:hAnsi="Arial" w:cs="Arial"/>
          <w:color w:val="000000"/>
          <w:sz w:val="27"/>
          <w:szCs w:val="27"/>
        </w:rPr>
        <w:t xml:space="preserve"> outline theory and problems of strength of materials, </w:t>
      </w:r>
      <w:proofErr w:type="spellStart"/>
      <w:r w:rsidRPr="00C72252">
        <w:rPr>
          <w:rFonts w:ascii="Arial" w:eastAsia="Times New Roman" w:hAnsi="Arial" w:cs="Arial"/>
          <w:color w:val="000000"/>
          <w:sz w:val="27"/>
          <w:szCs w:val="27"/>
        </w:rPr>
        <w:t>Schaum</w:t>
      </w:r>
      <w:proofErr w:type="spellEnd"/>
      <w:r w:rsidRPr="00C72252">
        <w:rPr>
          <w:rFonts w:ascii="Arial" w:eastAsia="Times New Roman" w:hAnsi="Arial" w:cs="Arial"/>
          <w:color w:val="000000"/>
          <w:sz w:val="27"/>
          <w:szCs w:val="27"/>
        </w:rPr>
        <w:t xml:space="preserve"> Pub.</w:t>
      </w:r>
      <w:r w:rsidRPr="00C72252">
        <w:rPr>
          <w:rFonts w:ascii="Arial" w:eastAsia="Times New Roman" w:hAnsi="Arial" w:cs="Arial"/>
          <w:color w:val="000000"/>
          <w:sz w:val="27"/>
        </w:rPr>
        <w:t> </w:t>
      </w:r>
      <w:proofErr w:type="gramStart"/>
      <w:r w:rsidRPr="00C72252">
        <w:rPr>
          <w:rFonts w:ascii="Arial" w:eastAsia="Times New Roman" w:hAnsi="Arial" w:cs="Arial"/>
          <w:color w:val="000000"/>
          <w:sz w:val="27"/>
          <w:szCs w:val="27"/>
        </w:rPr>
        <w:t>Co., 1983.</w:t>
      </w:r>
      <w:proofErr w:type="gramEnd"/>
      <w:r w:rsidRPr="00C72252">
        <w:rPr>
          <w:rFonts w:ascii="Arial" w:eastAsia="Times New Roman" w:hAnsi="Arial" w:cs="Arial"/>
          <w:color w:val="000000"/>
          <w:sz w:val="27"/>
        </w:rPr>
        <w:t> </w:t>
      </w:r>
      <w:r w:rsidRPr="00C72252">
        <w:rPr>
          <w:rFonts w:ascii="Arial" w:eastAsia="Times New Roman" w:hAnsi="Arial" w:cs="Arial"/>
          <w:b/>
          <w:bCs/>
          <w:color w:val="FF0000"/>
          <w:sz w:val="27"/>
          <w:szCs w:val="27"/>
        </w:rPr>
        <w:t>(T)</w:t>
      </w:r>
    </w:p>
    <w:p w:rsidR="00C72252" w:rsidRPr="00C72252" w:rsidRDefault="00C72252" w:rsidP="00C72252">
      <w:pPr>
        <w:bidi w:val="0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72252">
        <w:rPr>
          <w:rFonts w:ascii="Arial" w:eastAsia="Times New Roman" w:hAnsi="Arial" w:cs="Arial"/>
          <w:color w:val="000000"/>
          <w:sz w:val="27"/>
          <w:szCs w:val="27"/>
        </w:rPr>
        <w:t> </w:t>
      </w:r>
    </w:p>
    <w:p w:rsidR="00C72252" w:rsidRPr="00C72252" w:rsidRDefault="00C72252" w:rsidP="00C72252">
      <w:pPr>
        <w:bidi w:val="0"/>
        <w:spacing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72252">
        <w:rPr>
          <w:rFonts w:ascii="Arial" w:eastAsia="Times New Roman" w:hAnsi="Arial" w:cs="Arial"/>
          <w:b/>
          <w:bCs/>
          <w:color w:val="333399"/>
          <w:sz w:val="27"/>
          <w:szCs w:val="27"/>
          <w:u w:val="single"/>
        </w:rPr>
        <w:t>References:</w:t>
      </w:r>
    </w:p>
    <w:p w:rsidR="00C72252" w:rsidRPr="00C72252" w:rsidRDefault="00C72252" w:rsidP="00C72252">
      <w:pPr>
        <w:bidi w:val="0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72252">
        <w:rPr>
          <w:rFonts w:ascii="Arial" w:eastAsia="Times New Roman" w:hAnsi="Arial" w:cs="Arial"/>
          <w:color w:val="000000"/>
          <w:sz w:val="27"/>
          <w:szCs w:val="27"/>
        </w:rPr>
        <w:t>1-Hibbeler, R. C., Mechanics of Materials</w:t>
      </w:r>
      <w:proofErr w:type="gramStart"/>
      <w:r w:rsidRPr="00C72252">
        <w:rPr>
          <w:rFonts w:ascii="Arial" w:eastAsia="Times New Roman" w:hAnsi="Arial" w:cs="Arial"/>
          <w:color w:val="000000"/>
          <w:sz w:val="27"/>
          <w:szCs w:val="27"/>
        </w:rPr>
        <w:t>,1997</w:t>
      </w:r>
      <w:proofErr w:type="gramEnd"/>
      <w:r w:rsidRPr="00C72252">
        <w:rPr>
          <w:rFonts w:ascii="Arial" w:eastAsia="Times New Roman" w:hAnsi="Arial" w:cs="Arial"/>
          <w:color w:val="000000"/>
          <w:sz w:val="27"/>
          <w:szCs w:val="27"/>
        </w:rPr>
        <w:t>.</w:t>
      </w:r>
      <w:r w:rsidRPr="00C72252">
        <w:rPr>
          <w:rFonts w:ascii="Arial" w:eastAsia="Times New Roman" w:hAnsi="Arial" w:cs="Arial"/>
          <w:color w:val="000000"/>
          <w:sz w:val="27"/>
        </w:rPr>
        <w:t> </w:t>
      </w:r>
      <w:r w:rsidRPr="00C72252">
        <w:rPr>
          <w:rFonts w:ascii="Arial" w:eastAsia="Times New Roman" w:hAnsi="Arial" w:cs="Arial"/>
          <w:b/>
          <w:bCs/>
          <w:color w:val="FF0000"/>
          <w:sz w:val="27"/>
          <w:szCs w:val="27"/>
        </w:rPr>
        <w:t>(T)</w:t>
      </w:r>
    </w:p>
    <w:p w:rsidR="00C72252" w:rsidRPr="00C72252" w:rsidRDefault="00C72252" w:rsidP="00C72252">
      <w:pPr>
        <w:bidi w:val="0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C72252">
        <w:rPr>
          <w:rFonts w:ascii="Arial" w:eastAsia="Times New Roman" w:hAnsi="Arial" w:cs="Arial"/>
          <w:color w:val="000000"/>
          <w:sz w:val="27"/>
          <w:szCs w:val="27"/>
        </w:rPr>
        <w:t>2-Shames I.H., Introduction to Solid Mechanics, Prentice Hall, 1989.</w:t>
      </w:r>
      <w:proofErr w:type="gramEnd"/>
      <w:r w:rsidRPr="00C72252">
        <w:rPr>
          <w:rFonts w:ascii="Arial" w:eastAsia="Times New Roman" w:hAnsi="Arial" w:cs="Arial"/>
          <w:color w:val="000000"/>
          <w:sz w:val="27"/>
        </w:rPr>
        <w:t> </w:t>
      </w:r>
      <w:r w:rsidRPr="00C72252">
        <w:rPr>
          <w:rFonts w:ascii="Arial" w:eastAsia="Times New Roman" w:hAnsi="Arial" w:cs="Arial"/>
          <w:b/>
          <w:bCs/>
          <w:color w:val="FF0000"/>
          <w:sz w:val="27"/>
          <w:szCs w:val="27"/>
        </w:rPr>
        <w:t>(T)</w:t>
      </w:r>
    </w:p>
    <w:p w:rsidR="00C72252" w:rsidRPr="00C72252" w:rsidRDefault="00C72252" w:rsidP="00C72252">
      <w:pPr>
        <w:bidi w:val="0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72252">
        <w:rPr>
          <w:rFonts w:ascii="Arial" w:eastAsia="Times New Roman" w:hAnsi="Arial" w:cs="Arial"/>
          <w:color w:val="000000"/>
          <w:sz w:val="27"/>
          <w:szCs w:val="27"/>
        </w:rPr>
        <w:t>3-Adeli H., 1000 Problems in Strength of Materials,</w:t>
      </w:r>
      <w:r w:rsidRPr="00C72252">
        <w:rPr>
          <w:rFonts w:ascii="Arial" w:eastAsia="Times New Roman" w:hAnsi="Arial" w:cs="Arial"/>
          <w:color w:val="000000"/>
          <w:sz w:val="27"/>
        </w:rPr>
        <w:t> </w:t>
      </w:r>
      <w:r w:rsidRPr="00C72252">
        <w:rPr>
          <w:rFonts w:ascii="Arial" w:eastAsia="Times New Roman" w:hAnsi="Arial" w:cs="Arial"/>
          <w:color w:val="000000"/>
          <w:sz w:val="27"/>
          <w:szCs w:val="27"/>
        </w:rPr>
        <w:t>Tehran</w:t>
      </w:r>
      <w:r w:rsidRPr="00C72252">
        <w:rPr>
          <w:rFonts w:ascii="Arial" w:eastAsia="Times New Roman" w:hAnsi="Arial" w:cs="Arial"/>
          <w:color w:val="000000"/>
          <w:sz w:val="27"/>
        </w:rPr>
        <w:t> </w:t>
      </w:r>
      <w:r w:rsidRPr="00C72252">
        <w:rPr>
          <w:rFonts w:ascii="Arial" w:eastAsia="Times New Roman" w:hAnsi="Arial" w:cs="Arial"/>
          <w:color w:val="000000"/>
          <w:sz w:val="27"/>
          <w:szCs w:val="27"/>
        </w:rPr>
        <w:t>University</w:t>
      </w:r>
      <w:r w:rsidRPr="00C72252">
        <w:rPr>
          <w:rFonts w:ascii="Arial" w:eastAsia="Times New Roman" w:hAnsi="Arial" w:cs="Arial"/>
          <w:color w:val="000000"/>
          <w:sz w:val="27"/>
        </w:rPr>
        <w:t> </w:t>
      </w:r>
      <w:r w:rsidRPr="00C72252">
        <w:rPr>
          <w:rFonts w:ascii="Arial" w:eastAsia="Times New Roman" w:hAnsi="Arial" w:cs="Arial"/>
          <w:color w:val="000000"/>
          <w:sz w:val="27"/>
          <w:szCs w:val="27"/>
        </w:rPr>
        <w:t>Press, 1976, (In Persian)</w:t>
      </w:r>
    </w:p>
    <w:p w:rsidR="00C72252" w:rsidRPr="00C72252" w:rsidRDefault="00C72252" w:rsidP="00C72252">
      <w:pPr>
        <w:bidi w:val="0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72252">
        <w:rPr>
          <w:rFonts w:ascii="Arial" w:eastAsia="Times New Roman" w:hAnsi="Arial" w:cs="Arial"/>
          <w:color w:val="000000"/>
          <w:sz w:val="27"/>
          <w:szCs w:val="27"/>
        </w:rPr>
        <w:t> </w:t>
      </w:r>
    </w:p>
    <w:p w:rsidR="00C72252" w:rsidRPr="00C72252" w:rsidRDefault="00C72252" w:rsidP="00C72252">
      <w:pPr>
        <w:bidi w:val="0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72252">
        <w:rPr>
          <w:rFonts w:ascii="Arial" w:eastAsia="Times New Roman" w:hAnsi="Arial" w:cs="Arial"/>
          <w:color w:val="FF0000"/>
          <w:sz w:val="20"/>
          <w:szCs w:val="20"/>
        </w:rPr>
        <w:t>Available in Persian (Translated)</w:t>
      </w:r>
    </w:p>
    <w:p w:rsidR="00535BA1" w:rsidRDefault="00535BA1" w:rsidP="00C72252">
      <w:pPr>
        <w:jc w:val="right"/>
      </w:pPr>
    </w:p>
    <w:p w:rsidR="00C72252" w:rsidRDefault="00C72252" w:rsidP="00C72252">
      <w:pPr>
        <w:bidi w:val="0"/>
        <w:spacing w:after="120" w:line="240" w:lineRule="auto"/>
        <w:rPr>
          <w:rFonts w:ascii="Arial" w:eastAsia="Times New Roman" w:hAnsi="Arial" w:cs="Arial"/>
          <w:b/>
          <w:bCs/>
          <w:color w:val="333399"/>
          <w:sz w:val="27"/>
          <w:szCs w:val="27"/>
          <w:u w:val="single"/>
        </w:rPr>
      </w:pPr>
      <w:r w:rsidRPr="00C72252">
        <w:rPr>
          <w:rFonts w:ascii="Arial" w:eastAsia="Times New Roman" w:hAnsi="Arial" w:cs="Arial"/>
          <w:b/>
          <w:bCs/>
          <w:color w:val="333399"/>
          <w:sz w:val="27"/>
          <w:szCs w:val="27"/>
          <w:u w:val="single"/>
        </w:rPr>
        <w:t>Homework:</w:t>
      </w:r>
    </w:p>
    <w:p w:rsidR="00C72252" w:rsidRPr="00754080" w:rsidRDefault="00C72252" w:rsidP="00C72252">
      <w:pPr>
        <w:jc w:val="right"/>
        <w:rPr>
          <w:color w:val="0000FF"/>
        </w:rPr>
      </w:pPr>
      <w:r w:rsidRPr="00754080">
        <w:rPr>
          <w:color w:val="0000FF"/>
        </w:rPr>
        <w:t xml:space="preserve">REFERENCE:  </w:t>
      </w:r>
      <w:r>
        <w:rPr>
          <w:color w:val="0000FF"/>
        </w:rPr>
        <w:t>Beer-Johnston</w:t>
      </w:r>
      <w:r w:rsidRPr="00754080">
        <w:rPr>
          <w:color w:val="0000FF"/>
        </w:rPr>
        <w:t xml:space="preserve"> (</w:t>
      </w:r>
      <w:r>
        <w:rPr>
          <w:color w:val="0000FF"/>
        </w:rPr>
        <w:t>5</w:t>
      </w:r>
      <w:r w:rsidRPr="00754080">
        <w:rPr>
          <w:color w:val="0000FF"/>
          <w:vertAlign w:val="superscript"/>
        </w:rPr>
        <w:t>th</w:t>
      </w:r>
      <w:r>
        <w:rPr>
          <w:color w:val="0000FF"/>
        </w:rPr>
        <w:t xml:space="preserve"> Edition</w:t>
      </w:r>
      <w:r w:rsidRPr="00754080">
        <w:rPr>
          <w:color w:val="0000FF"/>
        </w:rPr>
        <w:t>)</w:t>
      </w:r>
    </w:p>
    <w:p w:rsidR="00C72252" w:rsidRPr="00754080" w:rsidRDefault="00C72252" w:rsidP="00C72252">
      <w:pPr>
        <w:jc w:val="right"/>
        <w:rPr>
          <w:rFonts w:hint="cs"/>
          <w:color w:val="0000FF"/>
          <w:rtl/>
        </w:rPr>
      </w:pPr>
      <w:r w:rsidRPr="00754080">
        <w:rPr>
          <w:b/>
          <w:bCs/>
          <w:color w:val="0000FF"/>
        </w:rPr>
        <w:t>SET1:</w:t>
      </w:r>
      <w:r w:rsidRPr="00754080">
        <w:rPr>
          <w:color w:val="0000FF"/>
        </w:rPr>
        <w:t xml:space="preserve"> Chapter </w:t>
      </w:r>
      <w:r>
        <w:rPr>
          <w:color w:val="0000FF"/>
        </w:rPr>
        <w:t>7</w:t>
      </w:r>
      <w:r w:rsidRPr="00754080">
        <w:rPr>
          <w:color w:val="0000FF"/>
        </w:rPr>
        <w:t xml:space="preserve">, </w:t>
      </w:r>
      <w:proofErr w:type="gramStart"/>
      <w:r w:rsidRPr="00754080">
        <w:rPr>
          <w:b/>
          <w:bCs/>
          <w:color w:val="0000FF"/>
          <w:u w:val="single"/>
        </w:rPr>
        <w:t xml:space="preserve">Deadline  </w:t>
      </w:r>
      <w:r>
        <w:rPr>
          <w:b/>
          <w:bCs/>
          <w:color w:val="0000FF"/>
          <w:u w:val="single"/>
        </w:rPr>
        <w:t>6</w:t>
      </w:r>
      <w:proofErr w:type="gramEnd"/>
      <w:r w:rsidRPr="00754080">
        <w:rPr>
          <w:b/>
          <w:bCs/>
          <w:color w:val="0000FF"/>
          <w:u w:val="single"/>
        </w:rPr>
        <w:t>/</w:t>
      </w:r>
      <w:r>
        <w:rPr>
          <w:b/>
          <w:bCs/>
          <w:color w:val="0000FF"/>
          <w:u w:val="single"/>
        </w:rPr>
        <w:t>2</w:t>
      </w:r>
      <w:r w:rsidRPr="00754080">
        <w:rPr>
          <w:b/>
          <w:bCs/>
          <w:color w:val="0000FF"/>
          <w:u w:val="single"/>
        </w:rPr>
        <w:t>/9</w:t>
      </w:r>
      <w:r>
        <w:rPr>
          <w:b/>
          <w:bCs/>
          <w:color w:val="0000FF"/>
          <w:u w:val="single"/>
        </w:rPr>
        <w:t>4</w:t>
      </w:r>
    </w:p>
    <w:p w:rsidR="00C72252" w:rsidRPr="00FC5EB7" w:rsidRDefault="00C72252" w:rsidP="00C72252">
      <w:pPr>
        <w:jc w:val="right"/>
        <w:rPr>
          <w:color w:val="0000FF"/>
        </w:rPr>
      </w:pPr>
      <w:r w:rsidRPr="00FC5EB7">
        <w:rPr>
          <w:color w:val="0000FF"/>
        </w:rPr>
        <w:t>31-34-37-42-23-26-29-55-58-71-74-83-87-96-112-116-120-124-144-150-132-128-161</w:t>
      </w:r>
    </w:p>
    <w:p w:rsidR="00C72252" w:rsidRPr="00C72252" w:rsidRDefault="00C72252" w:rsidP="00C72252">
      <w:pPr>
        <w:bidi w:val="0"/>
        <w:spacing w:after="120" w:line="240" w:lineRule="auto"/>
        <w:rPr>
          <w:rFonts w:ascii="Arial" w:eastAsia="Times New Roman" w:hAnsi="Arial" w:cs="Arial" w:hint="cs"/>
          <w:b/>
          <w:bCs/>
          <w:color w:val="333399"/>
          <w:sz w:val="27"/>
          <w:szCs w:val="27"/>
          <w:u w:val="single"/>
        </w:rPr>
      </w:pPr>
    </w:p>
    <w:sectPr w:rsidR="00C72252" w:rsidRPr="00C72252" w:rsidSect="007D373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20"/>
  <w:characterSpacingControl w:val="doNotCompress"/>
  <w:compat/>
  <w:rsids>
    <w:rsidRoot w:val="00C72252"/>
    <w:rsid w:val="00535BA1"/>
    <w:rsid w:val="007D3735"/>
    <w:rsid w:val="00C72252"/>
    <w:rsid w:val="00FC5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BA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72252"/>
  </w:style>
  <w:style w:type="character" w:styleId="Hyperlink">
    <w:name w:val="Hyperlink"/>
    <w:basedOn w:val="DefaultParagraphFont"/>
    <w:uiPriority w:val="99"/>
    <w:semiHidden/>
    <w:unhideWhenUsed/>
    <w:rsid w:val="00C722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4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mazon.com/exec/obidos/search-handle-url/index=books&amp;field-author-exact=Singiresu%20S.%20Rao&amp;rank=-relevance%2C%2Bavailability%2C-daterank/002-1686313-4132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Daneshgah</dc:creator>
  <cp:lastModifiedBy>Daneshgah</cp:lastModifiedBy>
  <cp:revision>2</cp:revision>
  <dcterms:created xsi:type="dcterms:W3CDTF">2015-04-11T11:47:00Z</dcterms:created>
  <dcterms:modified xsi:type="dcterms:W3CDTF">2015-04-11T11:52:00Z</dcterms:modified>
</cp:coreProperties>
</file>